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E992B" w14:textId="1DB59EE5" w:rsidR="009440DB" w:rsidRPr="009440DB" w:rsidRDefault="00641EC7" w:rsidP="009440DB">
      <w:pPr>
        <w:spacing w:after="0"/>
        <w:jc w:val="center"/>
        <w:rPr>
          <w:b/>
          <w:bCs/>
          <w:sz w:val="28"/>
          <w:szCs w:val="28"/>
        </w:rPr>
      </w:pPr>
      <w:r w:rsidRPr="009440DB">
        <w:rPr>
          <w:b/>
          <w:bCs/>
          <w:sz w:val="28"/>
          <w:szCs w:val="28"/>
        </w:rPr>
        <w:t>HƯỚNG DẪN</w:t>
      </w:r>
    </w:p>
    <w:p w14:paraId="5A878363" w14:textId="5B9D85CA" w:rsidR="009440DB" w:rsidRPr="009440DB" w:rsidRDefault="00641EC7" w:rsidP="009440DB">
      <w:pPr>
        <w:spacing w:after="0"/>
        <w:jc w:val="center"/>
        <w:rPr>
          <w:b/>
          <w:bCs/>
          <w:sz w:val="28"/>
          <w:szCs w:val="28"/>
        </w:rPr>
      </w:pPr>
      <w:r w:rsidRPr="009440DB">
        <w:rPr>
          <w:b/>
          <w:bCs/>
          <w:sz w:val="28"/>
          <w:szCs w:val="28"/>
        </w:rPr>
        <w:t>TIẾP NHẬN PHẢN ÁNH, KIẾN NGHỊ VỀ QUY ĐỊNH HÀNH CHÍNH</w:t>
      </w:r>
    </w:p>
    <w:p w14:paraId="6CB5E57D" w14:textId="5066B038" w:rsidR="009440DB" w:rsidRPr="009440DB" w:rsidRDefault="009440DB" w:rsidP="00641EC7">
      <w:pPr>
        <w:spacing w:after="0"/>
        <w:rPr>
          <w:sz w:val="28"/>
          <w:szCs w:val="28"/>
        </w:rPr>
      </w:pPr>
      <w:r>
        <w:rPr>
          <w:noProof/>
          <w:sz w:val="28"/>
          <w:szCs w:val="28"/>
        </w:rPr>
        <mc:AlternateContent>
          <mc:Choice Requires="wps">
            <w:drawing>
              <wp:anchor distT="0" distB="0" distL="114300" distR="114300" simplePos="0" relativeHeight="251659264" behindDoc="0" locked="0" layoutInCell="1" allowOverlap="1" wp14:anchorId="0E833D79" wp14:editId="4E8D8B58">
                <wp:simplePos x="0" y="0"/>
                <wp:positionH relativeFrom="column">
                  <wp:posOffset>1690774</wp:posOffset>
                </wp:positionH>
                <wp:positionV relativeFrom="paragraph">
                  <wp:posOffset>24534</wp:posOffset>
                </wp:positionV>
                <wp:extent cx="2266604" cy="0"/>
                <wp:effectExtent l="0" t="0" r="0" b="0"/>
                <wp:wrapNone/>
                <wp:docPr id="1298139541" name="Straight Connector 1"/>
                <wp:cNvGraphicFramePr/>
                <a:graphic xmlns:a="http://schemas.openxmlformats.org/drawingml/2006/main">
                  <a:graphicData uri="http://schemas.microsoft.com/office/word/2010/wordprocessingShape">
                    <wps:wsp>
                      <wps:cNvCnPr/>
                      <wps:spPr>
                        <a:xfrm>
                          <a:off x="0" y="0"/>
                          <a:ext cx="226660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6590E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3.15pt,1.95pt" to="311.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" strokecolor="black [3200]" strokeweight=".5pt">
                <v:stroke joinstyle="miter"/>
              </v:line>
            </w:pict>
          </mc:Fallback>
        </mc:AlternateContent>
      </w:r>
    </w:p>
    <w:p w14:paraId="4FD86E16" w14:textId="0B5A43DD" w:rsidR="009440DB" w:rsidRPr="009440DB" w:rsidRDefault="009440DB" w:rsidP="009440DB">
      <w:pPr>
        <w:spacing w:before="120" w:after="0" w:line="360" w:lineRule="exact"/>
        <w:ind w:firstLine="720"/>
        <w:jc w:val="both"/>
        <w:rPr>
          <w:sz w:val="28"/>
          <w:szCs w:val="28"/>
        </w:rPr>
      </w:pPr>
      <w:r w:rsidRPr="009440DB">
        <w:rPr>
          <w:sz w:val="28"/>
          <w:szCs w:val="28"/>
        </w:rPr>
        <w:t xml:space="preserve">Sở </w:t>
      </w:r>
      <w:r>
        <w:rPr>
          <w:sz w:val="28"/>
          <w:szCs w:val="28"/>
        </w:rPr>
        <w:t>D</w:t>
      </w:r>
      <w:r w:rsidRPr="009440DB">
        <w:rPr>
          <w:sz w:val="28"/>
          <w:szCs w:val="28"/>
        </w:rPr>
        <w:t>ân tộc và Tôn giáo</w:t>
      </w:r>
      <w:r w:rsidR="00641EC7" w:rsidRPr="009440DB">
        <w:rPr>
          <w:sz w:val="28"/>
          <w:szCs w:val="28"/>
        </w:rPr>
        <w:t xml:space="preserve"> mong nhận được phản ánh, kiến nghị của cá nhân, tổ chức về quy định hành chính theo các nội dung sau đây: </w:t>
      </w:r>
    </w:p>
    <w:p w14:paraId="0AAC8EAF" w14:textId="77777777" w:rsidR="009440DB" w:rsidRPr="009440DB" w:rsidRDefault="00641EC7" w:rsidP="009440DB">
      <w:pPr>
        <w:spacing w:before="120" w:after="0" w:line="360" w:lineRule="exact"/>
        <w:ind w:firstLine="720"/>
        <w:jc w:val="both"/>
        <w:rPr>
          <w:sz w:val="28"/>
          <w:szCs w:val="28"/>
        </w:rPr>
      </w:pPr>
      <w:r w:rsidRPr="009440DB">
        <w:rPr>
          <w:sz w:val="28"/>
          <w:szCs w:val="28"/>
        </w:rPr>
        <w:t>- Những vướng mắc cụ thể trong thực hiện quy định hành chính do hành vi chậm trễ, gây phiền hà hoặc không thực hiện, thực hiện không đúng quy định hành chính của cơ quan, cán bộ, công chức nhà nước như: từ chối thực hiện, kéo dài thời gian thực hiện thủ tục hành chính; tự ý yêu cầu, bổ sung, đặt thêm hồ sơ, giấy tờ ngoài quy định của pháp luật; sách nhiễu, gây phiền hà, đùn đẩy trách nhiệm; không niêm yết công khai, minh bạch thủ tục hành chính hoặc niêm yết công khai không đầy đủ các thủ tục hành chính tại nơi giải quyết thủ tục hành chính; thủ tục hành chính được niêm yết công khai đã hết hiệu lực thi hành hoặc trái với nội dung thủ tục hành chính được đăng tải trên cơ sở dữ liệu quốc gia về thủ tục hành chính...</w:t>
      </w:r>
    </w:p>
    <w:p w14:paraId="63BA9462" w14:textId="27914263" w:rsidR="009440DB" w:rsidRPr="009440DB" w:rsidRDefault="00641EC7" w:rsidP="009440DB">
      <w:pPr>
        <w:spacing w:before="120" w:after="0" w:line="360" w:lineRule="exact"/>
        <w:ind w:firstLine="720"/>
        <w:jc w:val="both"/>
        <w:rPr>
          <w:sz w:val="28"/>
          <w:szCs w:val="28"/>
        </w:rPr>
      </w:pPr>
      <w:r w:rsidRPr="009440DB">
        <w:rPr>
          <w:sz w:val="28"/>
          <w:szCs w:val="28"/>
        </w:rPr>
        <w:t xml:space="preserve">- Quy định hành chính không phù hợp với thực tế; không đồng bộ, thiếu thống nhất; không hợp pháp hoặc trái với các điều ước quốc tế mà Việt Nam đã ký kết hoặc gia nhập; những vấn đề khác liên quan đến quy định hành chính. </w:t>
      </w:r>
    </w:p>
    <w:p w14:paraId="60EC4673" w14:textId="77777777" w:rsidR="009440DB" w:rsidRPr="009440DB" w:rsidRDefault="00641EC7" w:rsidP="009440DB">
      <w:pPr>
        <w:spacing w:before="120" w:after="0" w:line="360" w:lineRule="exact"/>
        <w:ind w:firstLine="720"/>
        <w:jc w:val="both"/>
        <w:rPr>
          <w:sz w:val="28"/>
          <w:szCs w:val="28"/>
        </w:rPr>
      </w:pPr>
      <w:r w:rsidRPr="009440DB">
        <w:rPr>
          <w:sz w:val="28"/>
          <w:szCs w:val="28"/>
        </w:rPr>
        <w:t xml:space="preserve">- Đề xuất phương án xử lý những phản ánh nêu trên hoặc có sáng kiến ban hành mới quy định hành chính liên quan đến hoạt động kinh doanh, đời sống nhân dân. </w:t>
      </w:r>
    </w:p>
    <w:p w14:paraId="77E33931" w14:textId="63161338" w:rsidR="009440DB" w:rsidRPr="009440DB" w:rsidRDefault="00641EC7" w:rsidP="009440DB">
      <w:pPr>
        <w:spacing w:before="120" w:after="0" w:line="360" w:lineRule="exact"/>
        <w:ind w:firstLine="720"/>
        <w:jc w:val="both"/>
        <w:rPr>
          <w:b/>
          <w:bCs/>
          <w:sz w:val="28"/>
          <w:szCs w:val="28"/>
        </w:rPr>
      </w:pPr>
      <w:r w:rsidRPr="009440DB">
        <w:rPr>
          <w:b/>
          <w:bCs/>
          <w:sz w:val="28"/>
          <w:szCs w:val="28"/>
        </w:rPr>
        <w:t xml:space="preserve">Phản ánh, kiến nghị được tiếp nhận theo một trong các cách thức sau: </w:t>
      </w:r>
    </w:p>
    <w:p w14:paraId="31E2193B" w14:textId="438D6581" w:rsidR="009440DB" w:rsidRPr="009440DB" w:rsidRDefault="00641EC7" w:rsidP="009440DB">
      <w:pPr>
        <w:spacing w:before="120" w:after="0" w:line="360" w:lineRule="exact"/>
        <w:ind w:firstLine="720"/>
        <w:jc w:val="both"/>
        <w:rPr>
          <w:sz w:val="28"/>
          <w:szCs w:val="28"/>
        </w:rPr>
      </w:pPr>
      <w:r w:rsidRPr="009440DB">
        <w:rPr>
          <w:sz w:val="28"/>
          <w:szCs w:val="28"/>
        </w:rPr>
        <w:t xml:space="preserve">- Gửi qua Hệ thống tiếp nhận, trả lời phản ánh, kiến nghị tại địa chỉ: </w:t>
      </w:r>
      <w:hyperlink r:id="rId4" w:history="1">
        <w:r w:rsidR="009440DB" w:rsidRPr="009440DB">
          <w:rPr>
            <w:rStyle w:val="Hyperlink"/>
            <w:sz w:val="28"/>
            <w:szCs w:val="28"/>
          </w:rPr>
          <w:t>https://phanhoi.thanhhoa.gov.vn</w:t>
        </w:r>
      </w:hyperlink>
      <w:r w:rsidRPr="009440DB">
        <w:rPr>
          <w:sz w:val="28"/>
          <w:szCs w:val="28"/>
        </w:rPr>
        <w:t xml:space="preserve"> </w:t>
      </w:r>
    </w:p>
    <w:p w14:paraId="3CB95C28" w14:textId="5A333566" w:rsidR="009440DB" w:rsidRPr="009440DB" w:rsidRDefault="00641EC7" w:rsidP="009440DB">
      <w:pPr>
        <w:spacing w:before="120" w:after="0" w:line="360" w:lineRule="exact"/>
        <w:ind w:firstLine="720"/>
        <w:jc w:val="both"/>
        <w:rPr>
          <w:sz w:val="28"/>
          <w:szCs w:val="28"/>
        </w:rPr>
      </w:pPr>
      <w:r w:rsidRPr="009440DB">
        <w:rPr>
          <w:sz w:val="28"/>
          <w:szCs w:val="28"/>
        </w:rPr>
        <w:t xml:space="preserve">- Gửi đến cơ quan: </w:t>
      </w:r>
      <w:r w:rsidR="009440DB" w:rsidRPr="009440DB">
        <w:rPr>
          <w:sz w:val="28"/>
          <w:szCs w:val="28"/>
        </w:rPr>
        <w:t xml:space="preserve">Sở Dân tộc và Tôn giáo. </w:t>
      </w:r>
      <w:r w:rsidR="009440DB">
        <w:rPr>
          <w:sz w:val="28"/>
          <w:szCs w:val="28"/>
        </w:rPr>
        <w:t xml:space="preserve">Địa chỉ: </w:t>
      </w:r>
      <w:r w:rsidR="009440DB" w:rsidRPr="009440DB">
        <w:rPr>
          <w:sz w:val="28"/>
          <w:szCs w:val="28"/>
        </w:rPr>
        <w:t>Số 104 Triệu Quốc Đạt, phường Hạc Thành, tỉnh Thanh Hoá</w:t>
      </w:r>
      <w:r w:rsidRPr="009440DB">
        <w:rPr>
          <w:sz w:val="28"/>
          <w:szCs w:val="28"/>
        </w:rPr>
        <w:t xml:space="preserve">. </w:t>
      </w:r>
    </w:p>
    <w:p w14:paraId="675643BC" w14:textId="77777777" w:rsidR="009440DB" w:rsidRPr="009440DB" w:rsidRDefault="00641EC7" w:rsidP="009440DB">
      <w:pPr>
        <w:spacing w:before="120" w:after="0" w:line="360" w:lineRule="exact"/>
        <w:ind w:firstLine="720"/>
        <w:jc w:val="both"/>
        <w:rPr>
          <w:sz w:val="28"/>
          <w:szCs w:val="28"/>
        </w:rPr>
      </w:pPr>
      <w:r w:rsidRPr="009440DB">
        <w:rPr>
          <w:sz w:val="28"/>
          <w:szCs w:val="28"/>
        </w:rPr>
        <w:t xml:space="preserve">- Số điện thoại: ……………… </w:t>
      </w:r>
    </w:p>
    <w:p w14:paraId="73C73114" w14:textId="2E114379" w:rsidR="0012534C" w:rsidRPr="009440DB" w:rsidRDefault="00641EC7" w:rsidP="009440DB">
      <w:pPr>
        <w:spacing w:before="120" w:after="0" w:line="360" w:lineRule="exact"/>
        <w:ind w:firstLine="720"/>
        <w:jc w:val="both"/>
        <w:rPr>
          <w:sz w:val="28"/>
          <w:szCs w:val="28"/>
        </w:rPr>
      </w:pPr>
      <w:r w:rsidRPr="009440DB">
        <w:rPr>
          <w:sz w:val="28"/>
          <w:szCs w:val="28"/>
        </w:rPr>
        <w:t>- Địa chỉ thư điện tử: …………….</w:t>
      </w:r>
    </w:p>
    <w:sectPr w:rsidR="0012534C" w:rsidRPr="009440DB" w:rsidSect="00641EC7">
      <w:pgSz w:w="11907" w:h="16840" w:code="9"/>
      <w:pgMar w:top="1134" w:right="1134" w:bottom="1134" w:left="1701"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EC7"/>
    <w:rsid w:val="0012534C"/>
    <w:rsid w:val="00641EC7"/>
    <w:rsid w:val="00804912"/>
    <w:rsid w:val="009440DB"/>
    <w:rsid w:val="00B461D4"/>
    <w:rsid w:val="00C63EB5"/>
    <w:rsid w:val="00DB72C4"/>
    <w:rsid w:val="00F80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0EBDF"/>
  <w15:chartTrackingRefBased/>
  <w15:docId w15:val="{3BA6496C-DD84-4959-9168-BE92CE37A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E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1E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1EC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1EC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41EC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41E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41E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41E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41E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E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1E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1EC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1EC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41EC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41EC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41EC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41EC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41EC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41E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E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E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EC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41EC7"/>
    <w:pPr>
      <w:spacing w:before="160"/>
      <w:jc w:val="center"/>
    </w:pPr>
    <w:rPr>
      <w:i/>
      <w:iCs/>
      <w:color w:val="404040" w:themeColor="text1" w:themeTint="BF"/>
    </w:rPr>
  </w:style>
  <w:style w:type="character" w:customStyle="1" w:styleId="QuoteChar">
    <w:name w:val="Quote Char"/>
    <w:basedOn w:val="DefaultParagraphFont"/>
    <w:link w:val="Quote"/>
    <w:uiPriority w:val="29"/>
    <w:rsid w:val="00641EC7"/>
    <w:rPr>
      <w:i/>
      <w:iCs/>
      <w:color w:val="404040" w:themeColor="text1" w:themeTint="BF"/>
    </w:rPr>
  </w:style>
  <w:style w:type="paragraph" w:styleId="ListParagraph">
    <w:name w:val="List Paragraph"/>
    <w:basedOn w:val="Normal"/>
    <w:uiPriority w:val="34"/>
    <w:qFormat/>
    <w:rsid w:val="00641EC7"/>
    <w:pPr>
      <w:ind w:left="720"/>
      <w:contextualSpacing/>
    </w:pPr>
  </w:style>
  <w:style w:type="character" w:styleId="IntenseEmphasis">
    <w:name w:val="Intense Emphasis"/>
    <w:basedOn w:val="DefaultParagraphFont"/>
    <w:uiPriority w:val="21"/>
    <w:qFormat/>
    <w:rsid w:val="00641EC7"/>
    <w:rPr>
      <w:i/>
      <w:iCs/>
      <w:color w:val="2F5496" w:themeColor="accent1" w:themeShade="BF"/>
    </w:rPr>
  </w:style>
  <w:style w:type="paragraph" w:styleId="IntenseQuote">
    <w:name w:val="Intense Quote"/>
    <w:basedOn w:val="Normal"/>
    <w:next w:val="Normal"/>
    <w:link w:val="IntenseQuoteChar"/>
    <w:uiPriority w:val="30"/>
    <w:qFormat/>
    <w:rsid w:val="00641E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1EC7"/>
    <w:rPr>
      <w:i/>
      <w:iCs/>
      <w:color w:val="2F5496" w:themeColor="accent1" w:themeShade="BF"/>
    </w:rPr>
  </w:style>
  <w:style w:type="character" w:styleId="IntenseReference">
    <w:name w:val="Intense Reference"/>
    <w:basedOn w:val="DefaultParagraphFont"/>
    <w:uiPriority w:val="32"/>
    <w:qFormat/>
    <w:rsid w:val="00641EC7"/>
    <w:rPr>
      <w:b/>
      <w:bCs/>
      <w:smallCaps/>
      <w:color w:val="2F5496" w:themeColor="accent1" w:themeShade="BF"/>
      <w:spacing w:val="5"/>
    </w:rPr>
  </w:style>
  <w:style w:type="character" w:styleId="Hyperlink">
    <w:name w:val="Hyperlink"/>
    <w:basedOn w:val="DefaultParagraphFont"/>
    <w:uiPriority w:val="99"/>
    <w:unhideWhenUsed/>
    <w:rsid w:val="009440DB"/>
    <w:rPr>
      <w:color w:val="0563C1" w:themeColor="hyperlink"/>
      <w:u w:val="single"/>
    </w:rPr>
  </w:style>
  <w:style w:type="character" w:styleId="UnresolvedMention">
    <w:name w:val="Unresolved Mention"/>
    <w:basedOn w:val="DefaultParagraphFont"/>
    <w:uiPriority w:val="99"/>
    <w:semiHidden/>
    <w:unhideWhenUsed/>
    <w:rsid w:val="009440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hanhoi.thanhhoa.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1435</Characters>
  <Application>Microsoft Office Word</Application>
  <DocSecurity>0</DocSecurity>
  <Lines>11</Lines>
  <Paragraphs>3</Paragraphs>
  <ScaleCrop>false</ScaleCrop>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Tuyên Nguyễn</cp:lastModifiedBy>
  <cp:revision>2</cp:revision>
  <dcterms:created xsi:type="dcterms:W3CDTF">2026-06-30T00:40:00Z</dcterms:created>
  <dcterms:modified xsi:type="dcterms:W3CDTF">2026-06-30T00:40:00Z</dcterms:modified>
</cp:coreProperties>
</file>